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5E" w:rsidRDefault="00E62E5E">
      <w:pPr>
        <w:jc w:val="center"/>
        <w:rPr>
          <w:sz w:val="32"/>
          <w:szCs w:val="32"/>
        </w:rPr>
      </w:pPr>
    </w:p>
    <w:p w:rsidR="00E62E5E" w:rsidRDefault="0084304D">
      <w:pPr>
        <w:jc w:val="center"/>
        <w:rPr>
          <w:b/>
          <w:bCs/>
          <w:sz w:val="44"/>
          <w:szCs w:val="44"/>
        </w:rPr>
      </w:pPr>
      <w:r>
        <w:rPr>
          <w:rFonts w:hint="eastAsia"/>
          <w:b/>
          <w:bCs/>
          <w:sz w:val="44"/>
          <w:szCs w:val="44"/>
        </w:rPr>
        <w:t>汽车工程学院学生党支部召开学习郑德荣同志先进事迹专题组织生活会</w:t>
      </w:r>
    </w:p>
    <w:p w:rsidR="00E62E5E" w:rsidRDefault="0084304D">
      <w:pPr>
        <w:rPr>
          <w:b/>
          <w:bCs/>
          <w:sz w:val="30"/>
          <w:szCs w:val="30"/>
        </w:rPr>
      </w:pPr>
      <w:r>
        <w:rPr>
          <w:rFonts w:hint="eastAsia"/>
          <w:b/>
          <w:bCs/>
          <w:sz w:val="32"/>
          <w:szCs w:val="32"/>
        </w:rPr>
        <w:t xml:space="preserve">  </w:t>
      </w:r>
    </w:p>
    <w:p w:rsidR="00E62E5E" w:rsidRDefault="0084304D">
      <w:pPr>
        <w:spacing w:line="360" w:lineRule="auto"/>
        <w:ind w:firstLineChars="200" w:firstLine="600"/>
        <w:rPr>
          <w:rFonts w:ascii="宋体" w:eastAsia="宋体" w:hAnsi="宋体" w:cs="宋体"/>
          <w:color w:val="000000"/>
          <w:kern w:val="0"/>
          <w:sz w:val="30"/>
          <w:szCs w:val="30"/>
        </w:rPr>
      </w:pPr>
      <w:r>
        <w:rPr>
          <w:rFonts w:ascii="宋体" w:eastAsia="宋体" w:hAnsi="宋体" w:cs="宋体"/>
          <w:color w:val="000000"/>
          <w:kern w:val="0"/>
          <w:sz w:val="30"/>
          <w:szCs w:val="30"/>
        </w:rPr>
        <w:t>根据中共吉林省委组织部《关于进一步组织全省各级党组织和广大党员干部向郑德荣同志学习的通知》，按照学校党委统一工作部署，2018年10月</w:t>
      </w:r>
      <w:r>
        <w:rPr>
          <w:rFonts w:ascii="宋体" w:eastAsia="宋体" w:hAnsi="宋体" w:cs="宋体" w:hint="eastAsia"/>
          <w:color w:val="000000"/>
          <w:kern w:val="0"/>
          <w:sz w:val="30"/>
          <w:szCs w:val="30"/>
        </w:rPr>
        <w:t>26</w:t>
      </w:r>
      <w:r>
        <w:rPr>
          <w:rFonts w:ascii="宋体" w:eastAsia="宋体" w:hAnsi="宋体" w:cs="宋体"/>
          <w:color w:val="000000"/>
          <w:kern w:val="0"/>
          <w:sz w:val="30"/>
          <w:szCs w:val="30"/>
        </w:rPr>
        <w:t>日下午</w:t>
      </w:r>
      <w:r>
        <w:rPr>
          <w:rFonts w:ascii="宋体" w:eastAsia="宋体" w:hAnsi="宋体" w:cs="宋体" w:hint="eastAsia"/>
          <w:color w:val="000000"/>
          <w:kern w:val="0"/>
          <w:sz w:val="30"/>
          <w:szCs w:val="30"/>
        </w:rPr>
        <w:t>汽车工程</w:t>
      </w:r>
      <w:r>
        <w:rPr>
          <w:rFonts w:ascii="宋体" w:eastAsia="宋体" w:hAnsi="宋体" w:cs="宋体"/>
          <w:color w:val="000000"/>
          <w:kern w:val="0"/>
          <w:sz w:val="30"/>
          <w:szCs w:val="30"/>
        </w:rPr>
        <w:t>学院</w:t>
      </w:r>
      <w:r>
        <w:rPr>
          <w:rFonts w:ascii="宋体" w:eastAsia="宋体" w:hAnsi="宋体" w:cs="宋体" w:hint="eastAsia"/>
          <w:color w:val="000000"/>
          <w:kern w:val="0"/>
          <w:sz w:val="30"/>
          <w:szCs w:val="30"/>
        </w:rPr>
        <w:t>学生党支部在实训</w:t>
      </w:r>
      <w:r>
        <w:rPr>
          <w:rFonts w:ascii="宋体" w:eastAsia="宋体" w:hAnsi="宋体" w:cs="宋体"/>
          <w:color w:val="000000"/>
          <w:kern w:val="0"/>
          <w:sz w:val="30"/>
          <w:szCs w:val="30"/>
        </w:rPr>
        <w:t>楼</w:t>
      </w:r>
      <w:r>
        <w:rPr>
          <w:rFonts w:ascii="宋体" w:eastAsia="宋体" w:hAnsi="宋体" w:cs="宋体" w:hint="eastAsia"/>
          <w:color w:val="000000"/>
          <w:kern w:val="0"/>
          <w:sz w:val="30"/>
          <w:szCs w:val="30"/>
        </w:rPr>
        <w:t>307</w:t>
      </w:r>
      <w:r>
        <w:rPr>
          <w:rFonts w:ascii="宋体" w:eastAsia="宋体" w:hAnsi="宋体" w:cs="宋体"/>
          <w:color w:val="000000"/>
          <w:kern w:val="0"/>
          <w:sz w:val="30"/>
          <w:szCs w:val="30"/>
        </w:rPr>
        <w:t>召开学习郑德荣同志先进事迹专题组织生活会。支部</w:t>
      </w:r>
      <w:r>
        <w:rPr>
          <w:rFonts w:ascii="宋体" w:eastAsia="宋体" w:hAnsi="宋体" w:cs="宋体" w:hint="eastAsia"/>
          <w:color w:val="000000"/>
          <w:kern w:val="0"/>
          <w:sz w:val="30"/>
          <w:szCs w:val="30"/>
        </w:rPr>
        <w:t>4</w:t>
      </w:r>
      <w:r>
        <w:rPr>
          <w:rFonts w:ascii="宋体" w:eastAsia="宋体" w:hAnsi="宋体" w:cs="宋体"/>
          <w:color w:val="000000"/>
          <w:kern w:val="0"/>
          <w:sz w:val="30"/>
          <w:szCs w:val="30"/>
        </w:rPr>
        <w:t>名教师党员参加会议，学生支部书记</w:t>
      </w:r>
      <w:r>
        <w:rPr>
          <w:rFonts w:ascii="宋体" w:eastAsia="宋体" w:hAnsi="宋体" w:cs="宋体" w:hint="eastAsia"/>
          <w:color w:val="000000"/>
          <w:kern w:val="0"/>
          <w:sz w:val="30"/>
          <w:szCs w:val="30"/>
        </w:rPr>
        <w:t>费志伟</w:t>
      </w:r>
      <w:r>
        <w:rPr>
          <w:rFonts w:ascii="宋体" w:eastAsia="宋体" w:hAnsi="宋体" w:cs="宋体"/>
          <w:color w:val="000000"/>
          <w:kern w:val="0"/>
          <w:sz w:val="30"/>
          <w:szCs w:val="30"/>
        </w:rPr>
        <w:t>主持会议</w:t>
      </w:r>
      <w:r>
        <w:rPr>
          <w:rFonts w:ascii="宋体" w:eastAsia="宋体" w:hAnsi="宋体" w:cs="宋体" w:hint="eastAsia"/>
          <w:color w:val="000000"/>
          <w:kern w:val="0"/>
          <w:sz w:val="30"/>
          <w:szCs w:val="30"/>
        </w:rPr>
        <w:t>，</w:t>
      </w:r>
      <w:r>
        <w:rPr>
          <w:rFonts w:ascii="宋体" w:eastAsia="宋体" w:hAnsi="宋体" w:cs="宋体"/>
          <w:color w:val="000000"/>
          <w:kern w:val="0"/>
          <w:sz w:val="30"/>
          <w:szCs w:val="30"/>
        </w:rPr>
        <w:t>学校组织部</w:t>
      </w:r>
      <w:r w:rsidR="008853B9">
        <w:rPr>
          <w:rFonts w:ascii="宋体" w:eastAsia="宋体" w:hAnsi="宋体" w:cs="宋体" w:hint="eastAsia"/>
          <w:color w:val="000000"/>
          <w:kern w:val="0"/>
          <w:sz w:val="30"/>
          <w:szCs w:val="30"/>
        </w:rPr>
        <w:t>部长</w:t>
      </w:r>
      <w:r>
        <w:rPr>
          <w:rFonts w:ascii="宋体" w:eastAsia="宋体" w:hAnsi="宋体" w:cs="宋体" w:hint="eastAsia"/>
          <w:color w:val="000000"/>
          <w:kern w:val="0"/>
          <w:sz w:val="30"/>
          <w:szCs w:val="30"/>
        </w:rPr>
        <w:t>于澜涛</w:t>
      </w:r>
      <w:r>
        <w:rPr>
          <w:rFonts w:ascii="宋体" w:eastAsia="宋体" w:hAnsi="宋体" w:cs="宋体"/>
          <w:color w:val="000000"/>
          <w:kern w:val="0"/>
          <w:sz w:val="30"/>
          <w:szCs w:val="30"/>
        </w:rPr>
        <w:t>同志参加会议。</w:t>
      </w:r>
    </w:p>
    <w:p w:rsidR="00E62E5E" w:rsidRDefault="0084304D">
      <w:pPr>
        <w:spacing w:line="360" w:lineRule="auto"/>
        <w:ind w:firstLineChars="200" w:firstLine="600"/>
        <w:rPr>
          <w:rFonts w:ascii="宋体" w:eastAsia="宋体" w:hAnsi="宋体" w:cs="宋体"/>
          <w:color w:val="000000"/>
          <w:kern w:val="0"/>
          <w:sz w:val="30"/>
          <w:szCs w:val="30"/>
        </w:rPr>
      </w:pPr>
      <w:r>
        <w:rPr>
          <w:rFonts w:ascii="宋体" w:eastAsia="宋体" w:hAnsi="宋体" w:cs="宋体"/>
          <w:color w:val="000000"/>
          <w:kern w:val="0"/>
          <w:sz w:val="30"/>
          <w:szCs w:val="30"/>
        </w:rPr>
        <w:t>会上，</w:t>
      </w:r>
      <w:r>
        <w:rPr>
          <w:rFonts w:ascii="宋体" w:eastAsia="宋体" w:hAnsi="宋体" w:cs="宋体" w:hint="eastAsia"/>
          <w:color w:val="000000"/>
          <w:kern w:val="0"/>
          <w:sz w:val="30"/>
          <w:szCs w:val="30"/>
        </w:rPr>
        <w:t>支部</w:t>
      </w:r>
      <w:r>
        <w:rPr>
          <w:rFonts w:ascii="宋体" w:eastAsia="宋体" w:hAnsi="宋体" w:cs="宋体"/>
          <w:color w:val="000000"/>
          <w:kern w:val="0"/>
          <w:sz w:val="30"/>
          <w:szCs w:val="30"/>
        </w:rPr>
        <w:t>书记</w:t>
      </w:r>
      <w:r>
        <w:rPr>
          <w:rFonts w:ascii="宋体" w:eastAsia="宋体" w:hAnsi="宋体" w:cs="宋体" w:hint="eastAsia"/>
          <w:color w:val="000000"/>
          <w:kern w:val="0"/>
          <w:sz w:val="30"/>
          <w:szCs w:val="30"/>
        </w:rPr>
        <w:t>费志伟</w:t>
      </w:r>
      <w:r>
        <w:rPr>
          <w:rFonts w:ascii="宋体" w:eastAsia="宋体" w:hAnsi="宋体" w:cs="宋体"/>
          <w:color w:val="000000"/>
          <w:kern w:val="0"/>
          <w:sz w:val="30"/>
          <w:szCs w:val="30"/>
        </w:rPr>
        <w:t>首先代表</w:t>
      </w:r>
      <w:r>
        <w:rPr>
          <w:rFonts w:ascii="宋体" w:eastAsia="宋体" w:hAnsi="宋体" w:cs="宋体" w:hint="eastAsia"/>
          <w:color w:val="000000"/>
          <w:kern w:val="0"/>
          <w:sz w:val="30"/>
          <w:szCs w:val="30"/>
        </w:rPr>
        <w:t>汽车工程学院学生党支部</w:t>
      </w:r>
      <w:r>
        <w:rPr>
          <w:rFonts w:ascii="宋体" w:eastAsia="宋体" w:hAnsi="宋体" w:cs="宋体"/>
          <w:color w:val="000000"/>
          <w:kern w:val="0"/>
          <w:sz w:val="30"/>
          <w:szCs w:val="30"/>
        </w:rPr>
        <w:t>进行了深刻地对照检查</w:t>
      </w:r>
      <w:r>
        <w:rPr>
          <w:rFonts w:ascii="宋体" w:eastAsia="宋体" w:hAnsi="宋体" w:cs="宋体" w:hint="eastAsia"/>
          <w:color w:val="000000"/>
          <w:kern w:val="0"/>
          <w:sz w:val="30"/>
          <w:szCs w:val="30"/>
        </w:rPr>
        <w:t>。每位党员随后</w:t>
      </w:r>
      <w:r>
        <w:rPr>
          <w:rFonts w:ascii="宋体" w:eastAsia="宋体" w:hAnsi="宋体" w:cs="宋体"/>
          <w:color w:val="000000"/>
          <w:kern w:val="0"/>
          <w:sz w:val="30"/>
          <w:szCs w:val="30"/>
        </w:rPr>
        <w:t>对照郑德荣同志先进事迹，</w:t>
      </w:r>
      <w:r w:rsidR="008853B9">
        <w:rPr>
          <w:rFonts w:ascii="宋体" w:eastAsia="宋体" w:hAnsi="宋体" w:cs="宋体" w:hint="eastAsia"/>
          <w:color w:val="000000"/>
          <w:kern w:val="0"/>
          <w:sz w:val="30"/>
          <w:szCs w:val="30"/>
        </w:rPr>
        <w:t>对标先进</w:t>
      </w:r>
      <w:r>
        <w:rPr>
          <w:rFonts w:ascii="宋体" w:eastAsia="宋体" w:hAnsi="宋体" w:cs="宋体"/>
          <w:color w:val="000000"/>
          <w:kern w:val="0"/>
          <w:sz w:val="30"/>
          <w:szCs w:val="30"/>
        </w:rPr>
        <w:t>见贤思齐，就自身对照先进典型发现的问题</w:t>
      </w:r>
      <w:r w:rsidR="008853B9">
        <w:rPr>
          <w:rFonts w:ascii="宋体" w:eastAsia="宋体" w:hAnsi="宋体" w:cs="宋体" w:hint="eastAsia"/>
          <w:color w:val="000000"/>
          <w:kern w:val="0"/>
          <w:sz w:val="30"/>
          <w:szCs w:val="30"/>
        </w:rPr>
        <w:t>，</w:t>
      </w:r>
      <w:r w:rsidR="008853B9">
        <w:rPr>
          <w:rFonts w:ascii="宋体" w:eastAsia="宋体" w:hAnsi="宋体" w:cs="宋体"/>
          <w:color w:val="000000"/>
          <w:kern w:val="0"/>
          <w:sz w:val="30"/>
          <w:szCs w:val="30"/>
        </w:rPr>
        <w:t>进行批评和自我批评，每名党员以严谨的态度逐一开展</w:t>
      </w:r>
      <w:r>
        <w:rPr>
          <w:rFonts w:ascii="宋体" w:eastAsia="宋体" w:hAnsi="宋体" w:cs="宋体"/>
          <w:color w:val="000000"/>
          <w:kern w:val="0"/>
          <w:sz w:val="30"/>
          <w:szCs w:val="30"/>
        </w:rPr>
        <w:t>批评与自我批评，每个人针对</w:t>
      </w:r>
      <w:r>
        <w:rPr>
          <w:rFonts w:ascii="宋体" w:eastAsia="宋体" w:hAnsi="宋体" w:cs="宋体" w:hint="eastAsia"/>
          <w:color w:val="000000"/>
          <w:kern w:val="0"/>
          <w:sz w:val="30"/>
          <w:szCs w:val="30"/>
        </w:rPr>
        <w:t>自身各个方面</w:t>
      </w:r>
      <w:r>
        <w:rPr>
          <w:rFonts w:ascii="宋体" w:eastAsia="宋体" w:hAnsi="宋体" w:cs="宋体"/>
          <w:color w:val="000000"/>
          <w:kern w:val="0"/>
          <w:sz w:val="30"/>
          <w:szCs w:val="30"/>
        </w:rPr>
        <w:t>存在的问题分别进行了严肃认真的剖析，查找个人存在的不足，并提出今后努力整改的方向。</w:t>
      </w:r>
    </w:p>
    <w:p w:rsidR="00E62E5E" w:rsidRDefault="0084304D">
      <w:pPr>
        <w:spacing w:line="360" w:lineRule="auto"/>
        <w:ind w:firstLineChars="200" w:firstLine="600"/>
        <w:rPr>
          <w:rFonts w:ascii="宋体" w:eastAsia="宋体" w:hAnsi="宋体" w:cs="宋体"/>
          <w:color w:val="000000"/>
          <w:kern w:val="0"/>
          <w:sz w:val="30"/>
          <w:szCs w:val="30"/>
        </w:rPr>
      </w:pPr>
      <w:r>
        <w:rPr>
          <w:rFonts w:ascii="宋体" w:eastAsia="宋体" w:hAnsi="宋体" w:cs="宋体"/>
          <w:color w:val="000000"/>
          <w:kern w:val="0"/>
          <w:sz w:val="30"/>
          <w:szCs w:val="30"/>
        </w:rPr>
        <w:t>最后，支部全体党员纷纷表示，</w:t>
      </w:r>
      <w:r>
        <w:rPr>
          <w:rFonts w:ascii="宋体" w:eastAsia="宋体" w:hAnsi="宋体" w:cs="宋体" w:hint="eastAsia"/>
          <w:color w:val="000000"/>
          <w:kern w:val="0"/>
          <w:sz w:val="30"/>
          <w:szCs w:val="30"/>
        </w:rPr>
        <w:t>接受同志们的批评，</w:t>
      </w:r>
      <w:r>
        <w:rPr>
          <w:rFonts w:ascii="宋体" w:eastAsia="宋体" w:hAnsi="宋体" w:cs="宋体"/>
          <w:color w:val="000000"/>
          <w:kern w:val="0"/>
          <w:sz w:val="30"/>
          <w:szCs w:val="30"/>
        </w:rPr>
        <w:t>在</w:t>
      </w:r>
      <w:r>
        <w:rPr>
          <w:rFonts w:ascii="宋体" w:eastAsia="宋体" w:hAnsi="宋体" w:cs="宋体" w:hint="eastAsia"/>
          <w:color w:val="000000"/>
          <w:kern w:val="0"/>
          <w:sz w:val="30"/>
          <w:szCs w:val="30"/>
        </w:rPr>
        <w:t>以后</w:t>
      </w:r>
      <w:r w:rsidR="008853B9">
        <w:rPr>
          <w:rFonts w:ascii="宋体" w:eastAsia="宋体" w:hAnsi="宋体" w:cs="宋体"/>
          <w:color w:val="000000"/>
          <w:kern w:val="0"/>
          <w:sz w:val="30"/>
          <w:szCs w:val="30"/>
        </w:rPr>
        <w:t>的工作</w:t>
      </w:r>
      <w:r>
        <w:rPr>
          <w:rFonts w:ascii="宋体" w:eastAsia="宋体" w:hAnsi="宋体" w:cs="宋体"/>
          <w:color w:val="000000"/>
          <w:kern w:val="0"/>
          <w:sz w:val="30"/>
          <w:szCs w:val="30"/>
        </w:rPr>
        <w:t>中</w:t>
      </w:r>
      <w:r w:rsidR="008853B9">
        <w:rPr>
          <w:rFonts w:ascii="宋体" w:eastAsia="宋体" w:hAnsi="宋体" w:cs="宋体" w:hint="eastAsia"/>
          <w:color w:val="000000"/>
          <w:kern w:val="0"/>
          <w:sz w:val="30"/>
          <w:szCs w:val="30"/>
        </w:rPr>
        <w:t>及时</w:t>
      </w:r>
      <w:r>
        <w:rPr>
          <w:rFonts w:ascii="宋体" w:eastAsia="宋体" w:hAnsi="宋体" w:cs="宋体" w:hint="eastAsia"/>
          <w:color w:val="000000"/>
          <w:kern w:val="0"/>
          <w:sz w:val="30"/>
          <w:szCs w:val="30"/>
        </w:rPr>
        <w:t>改进</w:t>
      </w:r>
      <w:r>
        <w:rPr>
          <w:rFonts w:ascii="宋体" w:eastAsia="宋体" w:hAnsi="宋体" w:cs="宋体"/>
          <w:color w:val="000000"/>
          <w:kern w:val="0"/>
          <w:sz w:val="30"/>
          <w:szCs w:val="30"/>
        </w:rPr>
        <w:t>，继续以郑德荣同志为代表的这些先进典型为榜样</w:t>
      </w:r>
      <w:r>
        <w:rPr>
          <w:rFonts w:ascii="宋体" w:eastAsia="宋体" w:hAnsi="宋体" w:cs="宋体" w:hint="eastAsia"/>
          <w:color w:val="000000"/>
          <w:kern w:val="0"/>
          <w:sz w:val="30"/>
          <w:szCs w:val="30"/>
        </w:rPr>
        <w:t>，做好本职工作。</w:t>
      </w:r>
    </w:p>
    <w:p w:rsidR="00E62E5E" w:rsidRDefault="0084304D">
      <w:pPr>
        <w:spacing w:line="360" w:lineRule="auto"/>
        <w:ind w:firstLineChars="200" w:firstLine="600"/>
        <w:rPr>
          <w:rFonts w:ascii="宋体" w:eastAsia="宋体" w:hAnsi="宋体" w:cs="宋体"/>
          <w:color w:val="000000"/>
          <w:kern w:val="0"/>
          <w:sz w:val="30"/>
          <w:szCs w:val="30"/>
        </w:rPr>
      </w:pPr>
      <w:r>
        <w:rPr>
          <w:rFonts w:ascii="宋体" w:eastAsia="宋体" w:hAnsi="宋体" w:cs="宋体" w:hint="eastAsia"/>
          <w:color w:val="000000"/>
          <w:kern w:val="0"/>
          <w:sz w:val="30"/>
          <w:szCs w:val="30"/>
        </w:rPr>
        <w:t>会后，组织部</w:t>
      </w:r>
      <w:r w:rsidR="008853B9">
        <w:rPr>
          <w:rFonts w:ascii="宋体" w:eastAsia="宋体" w:hAnsi="宋体" w:cs="宋体" w:hint="eastAsia"/>
          <w:color w:val="000000"/>
          <w:kern w:val="0"/>
          <w:sz w:val="30"/>
          <w:szCs w:val="30"/>
        </w:rPr>
        <w:t>部长</w:t>
      </w:r>
      <w:r>
        <w:rPr>
          <w:rFonts w:ascii="宋体" w:eastAsia="宋体" w:hAnsi="宋体" w:cs="宋体" w:hint="eastAsia"/>
          <w:color w:val="000000"/>
          <w:kern w:val="0"/>
          <w:sz w:val="30"/>
          <w:szCs w:val="30"/>
        </w:rPr>
        <w:t>于澜涛</w:t>
      </w:r>
      <w:r w:rsidR="008853B9">
        <w:rPr>
          <w:rFonts w:ascii="宋体" w:eastAsia="宋体" w:hAnsi="宋体" w:cs="宋体" w:hint="eastAsia"/>
          <w:color w:val="000000"/>
          <w:kern w:val="0"/>
          <w:sz w:val="30"/>
          <w:szCs w:val="30"/>
        </w:rPr>
        <w:t>就召开本次专题组织生活会</w:t>
      </w:r>
      <w:r>
        <w:rPr>
          <w:rFonts w:ascii="宋体" w:eastAsia="宋体" w:hAnsi="宋体" w:cs="宋体" w:hint="eastAsia"/>
          <w:color w:val="000000"/>
          <w:kern w:val="0"/>
          <w:sz w:val="30"/>
          <w:szCs w:val="30"/>
        </w:rPr>
        <w:t>进行了</w:t>
      </w:r>
      <w:r w:rsidR="008853B9">
        <w:rPr>
          <w:rFonts w:ascii="宋体" w:eastAsia="宋体" w:hAnsi="宋体" w:cs="宋体" w:hint="eastAsia"/>
          <w:color w:val="000000"/>
          <w:kern w:val="0"/>
          <w:sz w:val="30"/>
          <w:szCs w:val="30"/>
        </w:rPr>
        <w:t>点评：</w:t>
      </w:r>
    </w:p>
    <w:p w:rsidR="00E62E5E" w:rsidRDefault="00AB179F">
      <w:pPr>
        <w:spacing w:after="240" w:line="360" w:lineRule="auto"/>
        <w:ind w:firstLineChars="200" w:firstLine="600"/>
        <w:rPr>
          <w:rFonts w:ascii="宋体" w:eastAsia="宋体" w:hAnsi="宋体" w:cs="宋体"/>
          <w:color w:val="000000"/>
          <w:kern w:val="0"/>
          <w:sz w:val="30"/>
          <w:szCs w:val="30"/>
        </w:rPr>
      </w:pPr>
      <w:r>
        <w:rPr>
          <w:rFonts w:ascii="宋体" w:eastAsia="宋体" w:hAnsi="宋体" w:cs="宋体" w:hint="eastAsia"/>
          <w:color w:val="000000"/>
          <w:kern w:val="0"/>
          <w:sz w:val="30"/>
          <w:szCs w:val="30"/>
        </w:rPr>
        <w:t>此次组织生活会开展的非常成功，能做到“</w:t>
      </w:r>
      <w:r w:rsidR="0084304D">
        <w:rPr>
          <w:rFonts w:ascii="宋体" w:eastAsia="宋体" w:hAnsi="宋体" w:cs="宋体" w:hint="eastAsia"/>
          <w:color w:val="000000"/>
          <w:kern w:val="0"/>
          <w:sz w:val="30"/>
          <w:szCs w:val="30"/>
        </w:rPr>
        <w:t>不护短</w:t>
      </w:r>
      <w:r>
        <w:rPr>
          <w:rFonts w:ascii="宋体" w:eastAsia="宋体" w:hAnsi="宋体" w:cs="宋体" w:hint="eastAsia"/>
          <w:color w:val="000000"/>
          <w:kern w:val="0"/>
          <w:sz w:val="30"/>
          <w:szCs w:val="30"/>
        </w:rPr>
        <w:t>、开门见</w:t>
      </w:r>
      <w:r>
        <w:rPr>
          <w:rFonts w:ascii="宋体" w:eastAsia="宋体" w:hAnsi="宋体" w:cs="宋体" w:hint="eastAsia"/>
          <w:color w:val="000000"/>
          <w:kern w:val="0"/>
          <w:sz w:val="30"/>
          <w:szCs w:val="30"/>
        </w:rPr>
        <w:lastRenderedPageBreak/>
        <w:t>山说问题</w:t>
      </w:r>
      <w:r w:rsidR="0084304D">
        <w:rPr>
          <w:rFonts w:ascii="宋体" w:eastAsia="宋体" w:hAnsi="宋体" w:cs="宋体" w:hint="eastAsia"/>
          <w:color w:val="000000"/>
          <w:kern w:val="0"/>
          <w:sz w:val="30"/>
          <w:szCs w:val="30"/>
        </w:rPr>
        <w:t>”，</w:t>
      </w:r>
      <w:r w:rsidR="0084304D">
        <w:rPr>
          <w:rFonts w:ascii="宋体" w:eastAsia="宋体" w:hAnsi="宋体" w:cs="宋体"/>
          <w:color w:val="000000"/>
          <w:kern w:val="0"/>
          <w:sz w:val="30"/>
          <w:szCs w:val="30"/>
        </w:rPr>
        <w:t>支部党员本着真诚互助的原则，</w:t>
      </w:r>
      <w:r w:rsidR="0084304D">
        <w:rPr>
          <w:rFonts w:ascii="宋体" w:eastAsia="宋体" w:hAnsi="宋体" w:cs="宋体" w:hint="eastAsia"/>
          <w:color w:val="000000"/>
          <w:kern w:val="0"/>
          <w:sz w:val="30"/>
          <w:szCs w:val="30"/>
        </w:rPr>
        <w:t>互评环节</w:t>
      </w:r>
      <w:r w:rsidR="0084304D">
        <w:rPr>
          <w:rFonts w:ascii="宋体" w:eastAsia="宋体" w:hAnsi="宋体" w:cs="宋体"/>
          <w:color w:val="000000"/>
          <w:kern w:val="0"/>
          <w:sz w:val="30"/>
          <w:szCs w:val="30"/>
        </w:rPr>
        <w:t>“辣味十足”</w:t>
      </w:r>
      <w:r w:rsidR="0084304D">
        <w:rPr>
          <w:rFonts w:ascii="宋体" w:eastAsia="宋体" w:hAnsi="宋体" w:cs="宋体" w:hint="eastAsia"/>
          <w:color w:val="000000"/>
          <w:kern w:val="0"/>
          <w:sz w:val="30"/>
          <w:szCs w:val="30"/>
        </w:rPr>
        <w:t>，</w:t>
      </w:r>
      <w:r>
        <w:rPr>
          <w:rFonts w:ascii="宋体" w:eastAsia="宋体" w:hAnsi="宋体" w:cs="宋体" w:hint="eastAsia"/>
          <w:color w:val="000000"/>
          <w:kern w:val="0"/>
          <w:sz w:val="30"/>
          <w:szCs w:val="30"/>
        </w:rPr>
        <w:t>尤其我们作为高校教师，学习郑德荣事迹是很有必要的，</w:t>
      </w:r>
      <w:r w:rsidR="0084304D">
        <w:rPr>
          <w:rFonts w:ascii="宋体" w:eastAsia="宋体" w:hAnsi="宋体" w:cs="宋体" w:hint="eastAsia"/>
          <w:color w:val="000000"/>
          <w:kern w:val="0"/>
          <w:sz w:val="30"/>
          <w:szCs w:val="30"/>
        </w:rPr>
        <w:t>并期望查摆的问题在今后的工作中</w:t>
      </w:r>
      <w:r>
        <w:rPr>
          <w:rFonts w:ascii="宋体" w:eastAsia="宋体" w:hAnsi="宋体" w:cs="宋体" w:hint="eastAsia"/>
          <w:color w:val="000000"/>
          <w:kern w:val="0"/>
          <w:sz w:val="30"/>
          <w:szCs w:val="30"/>
        </w:rPr>
        <w:t>，结合自身实际，</w:t>
      </w:r>
      <w:r w:rsidR="0084304D">
        <w:rPr>
          <w:rFonts w:ascii="宋体" w:eastAsia="宋体" w:hAnsi="宋体" w:cs="宋体" w:hint="eastAsia"/>
          <w:color w:val="000000"/>
          <w:kern w:val="0"/>
          <w:sz w:val="30"/>
          <w:szCs w:val="30"/>
        </w:rPr>
        <w:t>能做到“真改、实改、彻底改”</w:t>
      </w:r>
      <w:r>
        <w:rPr>
          <w:rFonts w:ascii="宋体" w:eastAsia="宋体" w:hAnsi="宋体" w:cs="宋体" w:hint="eastAsia"/>
          <w:color w:val="000000"/>
          <w:kern w:val="0"/>
          <w:sz w:val="30"/>
          <w:szCs w:val="30"/>
        </w:rPr>
        <w:t>，以郑德荣老师为榜样，学先进、赶先进、当先进</w:t>
      </w:r>
      <w:r w:rsidR="0084304D">
        <w:rPr>
          <w:rFonts w:ascii="宋体" w:eastAsia="宋体" w:hAnsi="宋体" w:cs="宋体" w:hint="eastAsia"/>
          <w:color w:val="000000"/>
          <w:kern w:val="0"/>
          <w:sz w:val="30"/>
          <w:szCs w:val="30"/>
        </w:rPr>
        <w:t>。</w:t>
      </w:r>
    </w:p>
    <w:p w:rsidR="00E62E5E" w:rsidRDefault="0084304D">
      <w:pPr>
        <w:spacing w:after="240" w:line="360" w:lineRule="auto"/>
        <w:ind w:firstLineChars="200" w:firstLine="600"/>
        <w:rPr>
          <w:rFonts w:ascii="宋体" w:eastAsia="宋体" w:hAnsi="宋体" w:cs="宋体"/>
          <w:color w:val="000000"/>
          <w:kern w:val="0"/>
          <w:sz w:val="30"/>
          <w:szCs w:val="30"/>
        </w:rPr>
      </w:pPr>
      <w:r>
        <w:rPr>
          <w:rFonts w:ascii="宋体" w:eastAsia="宋体" w:hAnsi="宋体" w:cs="宋体"/>
          <w:color w:val="000000"/>
          <w:sz w:val="30"/>
          <w:szCs w:val="30"/>
        </w:rPr>
        <w:t>通过召开本次专题组织生活会，全体党员对照郑德荣同志先进事迹</w:t>
      </w:r>
      <w:r>
        <w:rPr>
          <w:rFonts w:ascii="宋体" w:eastAsia="宋体" w:hAnsi="宋体" w:cs="宋体" w:hint="eastAsia"/>
          <w:color w:val="000000"/>
          <w:sz w:val="30"/>
          <w:szCs w:val="30"/>
        </w:rPr>
        <w:t xml:space="preserve"> 深入</w:t>
      </w:r>
      <w:r>
        <w:rPr>
          <w:rFonts w:ascii="宋体" w:eastAsia="宋体" w:hAnsi="宋体" w:cs="宋体"/>
          <w:color w:val="000000"/>
          <w:sz w:val="30"/>
          <w:szCs w:val="30"/>
        </w:rPr>
        <w:t>剖析列出了具体问题清单</w:t>
      </w:r>
      <w:r>
        <w:rPr>
          <w:rFonts w:ascii="宋体" w:eastAsia="宋体" w:hAnsi="宋体" w:cs="宋体" w:hint="eastAsia"/>
          <w:color w:val="000000"/>
          <w:sz w:val="30"/>
          <w:szCs w:val="30"/>
        </w:rPr>
        <w:t>，并明确了以后的工作方向。</w:t>
      </w:r>
      <w:r>
        <w:rPr>
          <w:rFonts w:ascii="宋体" w:eastAsia="宋体" w:hAnsi="宋体" w:cs="宋体"/>
          <w:color w:val="000000"/>
          <w:kern w:val="0"/>
          <w:sz w:val="30"/>
          <w:szCs w:val="30"/>
        </w:rPr>
        <w:t>支部全体党员纷纷表示，在接下来的工作生活中，将继续以郑德荣同志为代表的这些先进典型为榜样，严于律己，开拓创新，充分发挥党员的先锋模范作用，扎实做好各项工作</w:t>
      </w:r>
      <w:r>
        <w:rPr>
          <w:rFonts w:ascii="宋体" w:eastAsia="宋体" w:hAnsi="宋体" w:cs="宋体" w:hint="eastAsia"/>
          <w:color w:val="000000"/>
          <w:kern w:val="0"/>
          <w:sz w:val="30"/>
          <w:szCs w:val="30"/>
        </w:rPr>
        <w:t>。</w:t>
      </w:r>
    </w:p>
    <w:p w:rsidR="00E62E5E" w:rsidRDefault="00E62E5E">
      <w:pPr>
        <w:widowControl/>
        <w:jc w:val="left"/>
      </w:pPr>
    </w:p>
    <w:p w:rsidR="00E62E5E" w:rsidRDefault="0084304D">
      <w:pPr>
        <w:spacing w:after="240" w:line="360" w:lineRule="auto"/>
        <w:ind w:firstLineChars="200" w:firstLine="600"/>
        <w:rPr>
          <w:sz w:val="30"/>
          <w:szCs w:val="30"/>
        </w:rPr>
      </w:pPr>
      <w:r>
        <w:rPr>
          <w:rFonts w:ascii="宋体" w:eastAsia="宋体" w:hAnsi="宋体" w:cs="宋体"/>
          <w:color w:val="000000"/>
          <w:kern w:val="0"/>
          <w:sz w:val="30"/>
          <w:szCs w:val="30"/>
        </w:rPr>
        <w:br/>
        <w:t> </w:t>
      </w:r>
    </w:p>
    <w:p w:rsidR="00E62E5E" w:rsidRDefault="00E62E5E">
      <w:pPr>
        <w:widowControl/>
        <w:jc w:val="left"/>
      </w:pPr>
      <w:bookmarkStart w:id="0" w:name="_GoBack"/>
      <w:bookmarkEnd w:id="0"/>
    </w:p>
    <w:p w:rsidR="00E62E5E" w:rsidRDefault="0084304D">
      <w:pPr>
        <w:spacing w:after="240" w:line="360" w:lineRule="auto"/>
        <w:ind w:firstLineChars="200" w:firstLine="600"/>
        <w:rPr>
          <w:rFonts w:ascii="宋体" w:eastAsia="宋体" w:hAnsi="宋体" w:cs="宋体"/>
          <w:color w:val="000000"/>
          <w:kern w:val="0"/>
          <w:sz w:val="30"/>
          <w:szCs w:val="30"/>
        </w:rPr>
      </w:pPr>
      <w:r>
        <w:rPr>
          <w:rFonts w:ascii="宋体" w:eastAsia="宋体" w:hAnsi="宋体" w:cs="宋体"/>
          <w:color w:val="000000"/>
          <w:sz w:val="30"/>
          <w:szCs w:val="30"/>
        </w:rPr>
        <w:t> </w:t>
      </w:r>
      <w:r>
        <w:rPr>
          <w:rFonts w:ascii="宋体" w:eastAsia="宋体" w:hAnsi="宋体" w:cs="宋体"/>
          <w:color w:val="000000"/>
          <w:kern w:val="0"/>
          <w:sz w:val="30"/>
          <w:szCs w:val="30"/>
        </w:rPr>
        <w:br/>
      </w:r>
    </w:p>
    <w:p w:rsidR="00E62E5E" w:rsidRDefault="0084304D">
      <w:pPr>
        <w:rPr>
          <w:sz w:val="30"/>
          <w:szCs w:val="30"/>
        </w:rPr>
      </w:pPr>
      <w:r>
        <w:rPr>
          <w:rFonts w:ascii="宋体" w:eastAsia="宋体" w:hAnsi="宋体" w:cs="宋体"/>
          <w:color w:val="000000"/>
          <w:kern w:val="0"/>
          <w:sz w:val="30"/>
          <w:szCs w:val="30"/>
        </w:rPr>
        <w:br/>
      </w:r>
      <w:r>
        <w:rPr>
          <w:rFonts w:ascii="宋体" w:eastAsia="宋体" w:hAnsi="宋体" w:cs="宋体" w:hint="eastAsia"/>
          <w:color w:val="000000"/>
          <w:kern w:val="0"/>
          <w:sz w:val="30"/>
          <w:szCs w:val="30"/>
        </w:rPr>
        <w:t xml:space="preserve">   </w:t>
      </w:r>
    </w:p>
    <w:sectPr w:rsidR="00E62E5E" w:rsidSect="00E62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CA" w:rsidRDefault="00552BCA" w:rsidP="008853B9">
      <w:r>
        <w:separator/>
      </w:r>
    </w:p>
  </w:endnote>
  <w:endnote w:type="continuationSeparator" w:id="1">
    <w:p w:rsidR="00552BCA" w:rsidRDefault="00552BCA" w:rsidP="0088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CA" w:rsidRDefault="00552BCA" w:rsidP="008853B9">
      <w:r>
        <w:separator/>
      </w:r>
    </w:p>
  </w:footnote>
  <w:footnote w:type="continuationSeparator" w:id="1">
    <w:p w:rsidR="00552BCA" w:rsidRDefault="00552BCA" w:rsidP="00885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AF3EE1"/>
    <w:rsid w:val="00521965"/>
    <w:rsid w:val="00552BCA"/>
    <w:rsid w:val="006F249F"/>
    <w:rsid w:val="0084304D"/>
    <w:rsid w:val="008853B9"/>
    <w:rsid w:val="008A248D"/>
    <w:rsid w:val="00AB179F"/>
    <w:rsid w:val="00E62E5E"/>
    <w:rsid w:val="02AF3EE1"/>
    <w:rsid w:val="12063128"/>
    <w:rsid w:val="15BC73B6"/>
    <w:rsid w:val="271403D5"/>
    <w:rsid w:val="27211A13"/>
    <w:rsid w:val="311D232D"/>
    <w:rsid w:val="38F5050E"/>
    <w:rsid w:val="438A6DE8"/>
    <w:rsid w:val="490D46D8"/>
    <w:rsid w:val="4EAF7E94"/>
    <w:rsid w:val="5ADA6B1F"/>
    <w:rsid w:val="62B34CEC"/>
    <w:rsid w:val="71F218B6"/>
    <w:rsid w:val="726D2932"/>
    <w:rsid w:val="77AC50D0"/>
    <w:rsid w:val="7A123300"/>
    <w:rsid w:val="7AE20B31"/>
    <w:rsid w:val="7D10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E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E62E5E"/>
    <w:rPr>
      <w:color w:val="0066CC"/>
      <w:u w:val="none"/>
    </w:rPr>
  </w:style>
  <w:style w:type="character" w:styleId="a4">
    <w:name w:val="Hyperlink"/>
    <w:basedOn w:val="a0"/>
    <w:rsid w:val="00E62E5E"/>
    <w:rPr>
      <w:color w:val="0066CC"/>
      <w:u w:val="none"/>
    </w:rPr>
  </w:style>
  <w:style w:type="paragraph" w:styleId="a5">
    <w:name w:val="header"/>
    <w:basedOn w:val="a"/>
    <w:link w:val="Char"/>
    <w:rsid w:val="00885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853B9"/>
    <w:rPr>
      <w:rFonts w:asciiTheme="minorHAnsi" w:eastAsiaTheme="minorEastAsia" w:hAnsiTheme="minorHAnsi" w:cstheme="minorBidi"/>
      <w:kern w:val="2"/>
      <w:sz w:val="18"/>
      <w:szCs w:val="18"/>
    </w:rPr>
  </w:style>
  <w:style w:type="paragraph" w:styleId="a6">
    <w:name w:val="footer"/>
    <w:basedOn w:val="a"/>
    <w:link w:val="Char0"/>
    <w:rsid w:val="008853B9"/>
    <w:pPr>
      <w:tabs>
        <w:tab w:val="center" w:pos="4153"/>
        <w:tab w:val="right" w:pos="8306"/>
      </w:tabs>
      <w:snapToGrid w:val="0"/>
      <w:jc w:val="left"/>
    </w:pPr>
    <w:rPr>
      <w:sz w:val="18"/>
      <w:szCs w:val="18"/>
    </w:rPr>
  </w:style>
  <w:style w:type="character" w:customStyle="1" w:styleId="Char0">
    <w:name w:val="页脚 Char"/>
    <w:basedOn w:val="a0"/>
    <w:link w:val="a6"/>
    <w:rsid w:val="008853B9"/>
    <w:rPr>
      <w:rFonts w:asciiTheme="minorHAnsi" w:eastAsiaTheme="minorEastAsia" w:hAnsiTheme="minorHAnsi" w:cstheme="minorBidi"/>
      <w:kern w:val="2"/>
      <w:sz w:val="18"/>
      <w:szCs w:val="18"/>
    </w:rPr>
  </w:style>
  <w:style w:type="paragraph" w:styleId="a7">
    <w:name w:val="Balloon Text"/>
    <w:basedOn w:val="a"/>
    <w:link w:val="Char1"/>
    <w:rsid w:val="008853B9"/>
    <w:rPr>
      <w:sz w:val="18"/>
      <w:szCs w:val="18"/>
    </w:rPr>
  </w:style>
  <w:style w:type="character" w:customStyle="1" w:styleId="Char1">
    <w:name w:val="批注框文本 Char"/>
    <w:basedOn w:val="a0"/>
    <w:link w:val="a7"/>
    <w:rsid w:val="008853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贾明萌</cp:lastModifiedBy>
  <cp:revision>4</cp:revision>
  <dcterms:created xsi:type="dcterms:W3CDTF">2018-10-26T06:49:00Z</dcterms:created>
  <dcterms:modified xsi:type="dcterms:W3CDTF">2018-10-26T09:05:00Z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